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506C3" w14:textId="4D9A0E06" w:rsidR="00EA3290" w:rsidRPr="000B693E" w:rsidRDefault="00FE33AC" w:rsidP="00FE15E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2026 </w:t>
      </w:r>
      <w:r w:rsidR="000B693E" w:rsidRPr="000B693E">
        <w:rPr>
          <w:b/>
          <w:bCs/>
          <w:sz w:val="36"/>
          <w:szCs w:val="36"/>
        </w:rPr>
        <w:t>RIVERLANDS VETERAN</w:t>
      </w:r>
      <w:r w:rsidR="00736154">
        <w:rPr>
          <w:b/>
          <w:bCs/>
          <w:sz w:val="36"/>
          <w:szCs w:val="36"/>
        </w:rPr>
        <w:t xml:space="preserve"> AND MILITARY</w:t>
      </w:r>
      <w:r w:rsidR="000B693E" w:rsidRPr="000B693E">
        <w:rPr>
          <w:b/>
          <w:bCs/>
          <w:sz w:val="36"/>
          <w:szCs w:val="36"/>
        </w:rPr>
        <w:t xml:space="preserve"> DEER HUNT</w:t>
      </w:r>
    </w:p>
    <w:p w14:paraId="4A59A372" w14:textId="77777777" w:rsidR="00EA3290" w:rsidRDefault="00EA3290" w:rsidP="00FE15EC">
      <w:pPr>
        <w:jc w:val="center"/>
      </w:pPr>
    </w:p>
    <w:p w14:paraId="5F532701" w14:textId="1CE13565" w:rsidR="00580A8A" w:rsidRDefault="00580A8A" w:rsidP="00FE15EC">
      <w:pPr>
        <w:jc w:val="center"/>
      </w:pPr>
      <w:r>
        <w:t xml:space="preserve">Please review the information provided below to ensure you have a full understanding of the operations of this </w:t>
      </w:r>
      <w:r w:rsidR="004C5383">
        <w:t>deer hunt</w:t>
      </w:r>
      <w:r>
        <w:t xml:space="preserve">. </w:t>
      </w:r>
      <w:r w:rsidR="00617514">
        <w:t xml:space="preserve">For any additional inquiries, please contact the </w:t>
      </w:r>
      <w:r w:rsidR="000B693E">
        <w:t>hunt coordinator</w:t>
      </w:r>
      <w:r w:rsidR="00617514">
        <w:t xml:space="preserve"> using the contact information at the bottom of this document.</w:t>
      </w:r>
    </w:p>
    <w:p w14:paraId="3CF3F784" w14:textId="496E9BCB" w:rsidR="006E018F" w:rsidRPr="001F642C" w:rsidRDefault="0016345B" w:rsidP="006E018F">
      <w:pPr>
        <w:rPr>
          <w:b/>
          <w:bCs/>
        </w:rPr>
      </w:pPr>
      <w:r>
        <w:rPr>
          <w:b/>
          <w:bCs/>
        </w:rPr>
        <w:br/>
      </w:r>
      <w:r w:rsidR="006E018F" w:rsidRPr="0016345B">
        <w:rPr>
          <w:b/>
          <w:bCs/>
          <w:sz w:val="28"/>
          <w:szCs w:val="28"/>
        </w:rPr>
        <w:t>REGULATIONS</w:t>
      </w:r>
      <w:r w:rsidR="006E018F">
        <w:rPr>
          <w:b/>
          <w:bCs/>
          <w:sz w:val="28"/>
          <w:szCs w:val="28"/>
        </w:rPr>
        <w:t>_______________________________________________</w:t>
      </w:r>
    </w:p>
    <w:p w14:paraId="76DD0C8D" w14:textId="6669F6E4" w:rsidR="007766DE" w:rsidRDefault="006E018F" w:rsidP="006E018F">
      <w:r w:rsidRPr="001F642C">
        <w:rPr>
          <w:b/>
          <w:bCs/>
          <w:sz w:val="24"/>
          <w:szCs w:val="24"/>
        </w:rPr>
        <w:t>Eligibility</w:t>
      </w:r>
      <w:r>
        <w:rPr>
          <w:b/>
          <w:bCs/>
        </w:rPr>
        <w:br/>
      </w:r>
      <w:r w:rsidR="00AC70C9">
        <w:t xml:space="preserve">Hunters must be </w:t>
      </w:r>
      <w:r w:rsidR="00D60204">
        <w:t xml:space="preserve">either current </w:t>
      </w:r>
      <w:r w:rsidR="00147B1D">
        <w:t xml:space="preserve">active-duty </w:t>
      </w:r>
      <w:r w:rsidR="00D60204">
        <w:t xml:space="preserve">military </w:t>
      </w:r>
      <w:r w:rsidR="009D4CE0">
        <w:t xml:space="preserve">members </w:t>
      </w:r>
      <w:r w:rsidR="00D60204">
        <w:t xml:space="preserve">or veterans of the U.S. Armed Forces. Applicants must possess </w:t>
      </w:r>
      <w:r w:rsidR="008B0AF6">
        <w:t>a DoD- or VA-issued ID card</w:t>
      </w:r>
      <w:r w:rsidR="007F37EE">
        <w:t xml:space="preserve"> to be eligible. </w:t>
      </w:r>
    </w:p>
    <w:p w14:paraId="1E1CF9C5" w14:textId="52A84E7B" w:rsidR="00B9191D" w:rsidRDefault="00AC4699" w:rsidP="006E018F">
      <w:r>
        <w:t xml:space="preserve">All </w:t>
      </w:r>
      <w:r w:rsidR="00B636B1">
        <w:t>applicants</w:t>
      </w:r>
      <w:r>
        <w:t xml:space="preserve"> must obtain a Missouri Hunting License/Permit (residents and non-residents). Permits will not be provided</w:t>
      </w:r>
      <w:r w:rsidR="00B636B1">
        <w:t>.</w:t>
      </w:r>
      <w:r w:rsidR="00B636B1" w:rsidRPr="00B636B1">
        <w:t xml:space="preserve"> Hunters must provide their own Missouri hunting permits and equipment to legally and ethically harvest whitetail in the state of Missouri</w:t>
      </w:r>
      <w:r w:rsidR="00D12A79">
        <w:t>.</w:t>
      </w:r>
      <w:r w:rsidR="005031E4">
        <w:t xml:space="preserve"> Hunters born on or after January 1, </w:t>
      </w:r>
      <w:proofErr w:type="gramStart"/>
      <w:r w:rsidR="005031E4">
        <w:t>19</w:t>
      </w:r>
      <w:r w:rsidR="008B0AF6">
        <w:t>67</w:t>
      </w:r>
      <w:proofErr w:type="gramEnd"/>
      <w:r w:rsidR="005031E4">
        <w:t xml:space="preserve"> must also have a hunter education card.</w:t>
      </w:r>
      <w:r w:rsidR="00B9191D">
        <w:t xml:space="preserve"> </w:t>
      </w:r>
      <w:r w:rsidR="00BE0F79">
        <w:t xml:space="preserve">Firearms used must </w:t>
      </w:r>
      <w:r w:rsidR="004D63C5">
        <w:t xml:space="preserve">meet MDC regulations found </w:t>
      </w:r>
      <w:r w:rsidR="004C2662">
        <w:t xml:space="preserve">at </w:t>
      </w:r>
      <w:hyperlink r:id="rId5" w:history="1">
        <w:r w:rsidR="00FF0A5C" w:rsidRPr="00FB2C56">
          <w:rPr>
            <w:rStyle w:val="Hyperlink"/>
          </w:rPr>
          <w:t>https://mdc.mo.gov/hunting-trapping/seasons/deer-firearms-november-portion</w:t>
        </w:r>
      </w:hyperlink>
      <w:r w:rsidR="00FF0A5C">
        <w:t xml:space="preserve">. </w:t>
      </w:r>
      <w:r w:rsidR="00B9191D">
        <w:t>Documentation and equipment will be inspected prior to the hu</w:t>
      </w:r>
      <w:r w:rsidR="007766DE">
        <w:t>nt.</w:t>
      </w:r>
    </w:p>
    <w:p w14:paraId="7B2A97B9" w14:textId="371EBD46" w:rsidR="00BB70F5" w:rsidRPr="00316C84" w:rsidRDefault="00E14861" w:rsidP="00BB70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</w:t>
      </w:r>
      <w:r w:rsidR="008034ED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and </w:t>
      </w:r>
      <w:r w:rsidR="001B7CD6">
        <w:rPr>
          <w:b/>
          <w:bCs/>
          <w:sz w:val="24"/>
          <w:szCs w:val="24"/>
        </w:rPr>
        <w:t>Location</w:t>
      </w:r>
      <w:r w:rsidR="008034ED">
        <w:rPr>
          <w:b/>
          <w:bCs/>
          <w:sz w:val="24"/>
          <w:szCs w:val="24"/>
        </w:rPr>
        <w:t>s</w:t>
      </w:r>
      <w:r w:rsidR="00940676">
        <w:rPr>
          <w:b/>
          <w:bCs/>
          <w:sz w:val="24"/>
          <w:szCs w:val="24"/>
        </w:rPr>
        <w:t xml:space="preserve"> </w:t>
      </w:r>
    </w:p>
    <w:p w14:paraId="51216AB9" w14:textId="1D4740A4" w:rsidR="00BB70F5" w:rsidRDefault="005A619B" w:rsidP="00BB70F5">
      <w:r>
        <w:t>The hunt will take place November 17-19</w:t>
      </w:r>
      <w:r w:rsidRPr="005A619B">
        <w:rPr>
          <w:vertAlign w:val="superscript"/>
        </w:rPr>
        <w:t>th</w:t>
      </w:r>
      <w:r>
        <w:t xml:space="preserve"> at</w:t>
      </w:r>
      <w:r w:rsidR="001024AC">
        <w:t xml:space="preserve"> designated blinds located within Riverlands Migratory </w:t>
      </w:r>
      <w:r w:rsidR="00E14861">
        <w:t>Bird Sanctuary</w:t>
      </w:r>
      <w:r w:rsidR="0022369A">
        <w:t>. Hunting will only be allowed from</w:t>
      </w:r>
      <w:r w:rsidR="005901F8">
        <w:t xml:space="preserve"> these designated blinds</w:t>
      </w:r>
      <w:r w:rsidR="00D34FAD">
        <w:t>, which are located away from wetland and marsh habitat</w:t>
      </w:r>
      <w:r w:rsidR="00F53E6B">
        <w:t xml:space="preserve"> </w:t>
      </w:r>
      <w:proofErr w:type="gramStart"/>
      <w:r w:rsidR="00F53E6B">
        <w:t>in order to</w:t>
      </w:r>
      <w:proofErr w:type="gramEnd"/>
      <w:r w:rsidR="00F53E6B">
        <w:t xml:space="preserve"> minimize impacts to migratory birds.</w:t>
      </w:r>
    </w:p>
    <w:p w14:paraId="0A080D2F" w14:textId="17A75284" w:rsidR="00BB70F5" w:rsidRDefault="001C6FD4" w:rsidP="00BB70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Applications</w:t>
      </w:r>
    </w:p>
    <w:p w14:paraId="25FA7E0A" w14:textId="31444330" w:rsidR="00223EB9" w:rsidRDefault="00223EB9" w:rsidP="00223EB9">
      <w:r w:rsidRPr="008B0AF6">
        <w:rPr>
          <w:u w:val="single"/>
        </w:rPr>
        <w:t xml:space="preserve">Applications are due </w:t>
      </w:r>
      <w:r w:rsidR="008B0AF6" w:rsidRPr="008B0AF6">
        <w:rPr>
          <w:u w:val="single"/>
        </w:rPr>
        <w:t>no later than</w:t>
      </w:r>
      <w:r w:rsidRPr="008B0AF6">
        <w:rPr>
          <w:u w:val="single"/>
        </w:rPr>
        <w:t xml:space="preserve"> </w:t>
      </w:r>
      <w:r w:rsidR="008B0AF6" w:rsidRPr="008B0AF6">
        <w:rPr>
          <w:u w:val="single"/>
        </w:rPr>
        <w:t>August 31, 2026.</w:t>
      </w:r>
      <w:r>
        <w:rPr>
          <w:color w:val="FF0000"/>
        </w:rPr>
        <w:t xml:space="preserve"> </w:t>
      </w:r>
      <w:r>
        <w:t xml:space="preserve">Applications can be submitted digitally via the online registration form </w:t>
      </w:r>
      <w:r w:rsidR="007E6A51">
        <w:t>at</w:t>
      </w:r>
      <w:r w:rsidR="00492D6D">
        <w:t xml:space="preserve"> </w:t>
      </w:r>
      <w:hyperlink r:id="rId6" w:history="1">
        <w:r w:rsidR="00BB60A2" w:rsidRPr="00FB2C56">
          <w:rPr>
            <w:rStyle w:val="Hyperlink"/>
          </w:rPr>
          <w:t>https://www.mtrf.org/</w:t>
        </w:r>
        <w:r w:rsidR="00BB60A2" w:rsidRPr="00FB2C56">
          <w:rPr>
            <w:rStyle w:val="Hyperlink"/>
          </w:rPr>
          <w:t>deer-hunt/</w:t>
        </w:r>
      </w:hyperlink>
      <w:r w:rsidR="00BB60A2">
        <w:t>,</w:t>
      </w:r>
      <w:r w:rsidR="008B0AF6" w:rsidRPr="008B0AF6">
        <w:t>by email</w:t>
      </w:r>
      <w:r w:rsidR="008B0AF6">
        <w:t xml:space="preserve"> at </w:t>
      </w:r>
      <w:hyperlink r:id="rId7" w:history="1">
        <w:r w:rsidR="008B0AF6" w:rsidRPr="004C3D8A">
          <w:rPr>
            <w:rStyle w:val="Hyperlink"/>
          </w:rPr>
          <w:t>tyler.j.goble@usace.army.mil</w:t>
        </w:r>
      </w:hyperlink>
      <w:r w:rsidR="008B0AF6">
        <w:t xml:space="preserve">, </w:t>
      </w:r>
      <w:r>
        <w:t>or in-person at the Rivers Project Office.</w:t>
      </w:r>
      <w:r w:rsidR="00FA7BA5">
        <w:t xml:space="preserve"> </w:t>
      </w:r>
      <w:r w:rsidR="000D5DD3">
        <w:t xml:space="preserve">Printable copies </w:t>
      </w:r>
      <w:r w:rsidR="00FA7BA5">
        <w:t xml:space="preserve">can be requested </w:t>
      </w:r>
      <w:r w:rsidR="001C3285">
        <w:t xml:space="preserve">by email at </w:t>
      </w:r>
      <w:hyperlink r:id="rId8" w:history="1">
        <w:r w:rsidR="008B0AF6" w:rsidRPr="004C3D8A">
          <w:rPr>
            <w:rStyle w:val="Hyperlink"/>
          </w:rPr>
          <w:t>tyler.j.goble@usace.army.mil</w:t>
        </w:r>
      </w:hyperlink>
      <w:r w:rsidR="000D5DD3">
        <w:t xml:space="preserve"> or can be picked up as a paper copy at the Rivers Project Office.</w:t>
      </w:r>
    </w:p>
    <w:p w14:paraId="443E2427" w14:textId="3B8844EB" w:rsidR="00223EB9" w:rsidRDefault="00223EB9" w:rsidP="00223EB9">
      <w:r>
        <w:t xml:space="preserve">A total of five applicants will be selected to harvest one </w:t>
      </w:r>
      <w:r w:rsidR="008B0AF6">
        <w:t>deer of either sex each</w:t>
      </w:r>
      <w:r w:rsidR="001B48FF">
        <w:t xml:space="preserve"> (a maximum of five total deer will be harvested for the entire hunt).</w:t>
      </w:r>
    </w:p>
    <w:p w14:paraId="75B7BCC4" w14:textId="47C31E69" w:rsidR="00BF1F15" w:rsidRDefault="002D3755" w:rsidP="00223EB9">
      <w:r>
        <w:t>A public drawing will be held</w:t>
      </w:r>
      <w:r w:rsidR="009C75E6">
        <w:t xml:space="preserve"> on September </w:t>
      </w:r>
      <w:r w:rsidR="008B0AF6">
        <w:t>2</w:t>
      </w:r>
      <w:r>
        <w:t xml:space="preserve"> at 9:00 a.m. </w:t>
      </w:r>
      <w:r w:rsidR="00203487">
        <w:t>at the Rivers Project Office</w:t>
      </w:r>
      <w:r w:rsidR="009C75E6">
        <w:t xml:space="preserve"> </w:t>
      </w:r>
      <w:r w:rsidR="003513D8">
        <w:t>parking lot. Attendance is not required</w:t>
      </w:r>
      <w:r w:rsidR="00845AA5">
        <w:t xml:space="preserve">, and all </w:t>
      </w:r>
      <w:r w:rsidR="00005820">
        <w:t xml:space="preserve">applicants will be notified of their </w:t>
      </w:r>
      <w:proofErr w:type="gramStart"/>
      <w:r w:rsidR="00005820">
        <w:t>status</w:t>
      </w:r>
      <w:proofErr w:type="gramEnd"/>
      <w:r w:rsidR="00005820">
        <w:t xml:space="preserve"> </w:t>
      </w:r>
      <w:r w:rsidR="008B0AF6">
        <w:t>the same day</w:t>
      </w:r>
      <w:r w:rsidR="00005820">
        <w:t>.</w:t>
      </w:r>
      <w:r w:rsidR="00845AA5">
        <w:t xml:space="preserve"> </w:t>
      </w:r>
      <w:r w:rsidR="002E75CC">
        <w:t xml:space="preserve">Applicants will be given 48 hours from the time that they are contacted to secure their spot </w:t>
      </w:r>
      <w:r w:rsidR="00221559">
        <w:t>by phone or email. After 48 hours, the spot will be forfeited.</w:t>
      </w:r>
    </w:p>
    <w:p w14:paraId="79DE4EEF" w14:textId="77777777" w:rsidR="00390022" w:rsidRDefault="00390022" w:rsidP="003900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Safety Meeting</w:t>
      </w:r>
    </w:p>
    <w:p w14:paraId="60871CF2" w14:textId="47960C49" w:rsidR="00390022" w:rsidRDefault="00390022" w:rsidP="00390022">
      <w:pPr>
        <w:rPr>
          <w:color w:val="FF0000"/>
        </w:rPr>
      </w:pPr>
      <w:r w:rsidRPr="008B0AF6">
        <w:t xml:space="preserve">All selected applicants are required to attend a mandatory pre-hunt safety and information meeting </w:t>
      </w:r>
      <w:r w:rsidR="008B0AF6" w:rsidRPr="008B0AF6">
        <w:t xml:space="preserve">on </w:t>
      </w:r>
      <w:r w:rsidRPr="008B0AF6">
        <w:t xml:space="preserve">November 16, </w:t>
      </w:r>
      <w:proofErr w:type="gramStart"/>
      <w:r w:rsidRPr="008B0AF6">
        <w:t>2026</w:t>
      </w:r>
      <w:proofErr w:type="gramEnd"/>
      <w:r w:rsidR="008B0AF6" w:rsidRPr="008B0AF6">
        <w:t xml:space="preserve"> at 6:00 p.m.</w:t>
      </w:r>
      <w:r w:rsidRPr="008B0AF6">
        <w:rPr>
          <w:color w:val="FF0000"/>
        </w:rPr>
        <w:t xml:space="preserve"> </w:t>
      </w:r>
    </w:p>
    <w:p w14:paraId="358BB066" w14:textId="77777777" w:rsidR="00314D78" w:rsidRDefault="00314D78" w:rsidP="00390022">
      <w:pPr>
        <w:rPr>
          <w:color w:val="FF0000"/>
        </w:rPr>
      </w:pPr>
    </w:p>
    <w:p w14:paraId="1DCB8476" w14:textId="77777777" w:rsidR="00314D78" w:rsidRPr="008B0AF6" w:rsidRDefault="00314D78" w:rsidP="00390022"/>
    <w:p w14:paraId="65CA5D52" w14:textId="3407F7CC" w:rsidR="006B3F58" w:rsidRPr="007A62A6" w:rsidRDefault="00706B0E" w:rsidP="00316C84">
      <w:pPr>
        <w:rPr>
          <w:color w:val="FF0000"/>
        </w:rPr>
      </w:pPr>
      <w:r>
        <w:rPr>
          <w:b/>
          <w:bCs/>
          <w:sz w:val="24"/>
          <w:szCs w:val="24"/>
        </w:rPr>
        <w:t>Closures and Ecological Impact</w:t>
      </w:r>
    </w:p>
    <w:p w14:paraId="5A327D65" w14:textId="1535CCC5" w:rsidR="0013514B" w:rsidRPr="00314D78" w:rsidRDefault="00706B0E" w:rsidP="00316C84">
      <w:r>
        <w:t xml:space="preserve">Portions of Riverlands </w:t>
      </w:r>
      <w:r w:rsidR="00314D78">
        <w:t>may</w:t>
      </w:r>
      <w:r w:rsidR="00A76442">
        <w:t xml:space="preserve"> be closed to the public during the hunt </w:t>
      </w:r>
      <w:r w:rsidR="00314D78">
        <w:t xml:space="preserve">to ensure </w:t>
      </w:r>
      <w:proofErr w:type="gramStart"/>
      <w:r w:rsidR="00314D78">
        <w:t>visitor</w:t>
      </w:r>
      <w:proofErr w:type="gramEnd"/>
      <w:r w:rsidR="00314D78">
        <w:t xml:space="preserve"> safety.</w:t>
      </w:r>
      <w:r w:rsidR="00534045">
        <w:rPr>
          <w:color w:val="FF0000"/>
        </w:rPr>
        <w:t xml:space="preserve"> </w:t>
      </w:r>
      <w:r w:rsidR="00314D78">
        <w:t>Details of any closures will be made publicly available prior to the hunt.</w:t>
      </w:r>
    </w:p>
    <w:p w14:paraId="41FDDBFF" w14:textId="4BFD6048" w:rsidR="00922667" w:rsidRPr="00314D78" w:rsidRDefault="00D91265" w:rsidP="00316C84">
      <w:r>
        <w:t xml:space="preserve">This hunt has been designed to minimize </w:t>
      </w:r>
      <w:r w:rsidR="00C22AB1">
        <w:t xml:space="preserve">impacts to other wildlife in the sanctuary, including migratory species. Blinds will be located away from </w:t>
      </w:r>
      <w:r w:rsidR="00FF730B">
        <w:t xml:space="preserve">marsh and wetland </w:t>
      </w:r>
      <w:r w:rsidR="00C22AB1">
        <w:t xml:space="preserve">habitat used by migrating </w:t>
      </w:r>
      <w:r w:rsidR="00FF730B">
        <w:t>birds</w:t>
      </w:r>
      <w:r w:rsidR="00F426BB">
        <w:t xml:space="preserve">, and only </w:t>
      </w:r>
      <w:r w:rsidR="00F426BB" w:rsidRPr="00314D78">
        <w:t xml:space="preserve">nontoxic, lead-free ammunition will be allowed. </w:t>
      </w:r>
    </w:p>
    <w:p w14:paraId="14291A4A" w14:textId="0C473304" w:rsidR="00D14027" w:rsidRDefault="00D14027" w:rsidP="00316C84">
      <w:r>
        <w:t xml:space="preserve">This hunt </w:t>
      </w:r>
      <w:r w:rsidR="003F70B2">
        <w:t xml:space="preserve">is part of the Riverlands Deer Management Plan, which was adapted to address negative impacts from deer overpopulation on habitat restoration efforts at the sanctuary and </w:t>
      </w:r>
      <w:r w:rsidR="00363B4E">
        <w:t xml:space="preserve">the potential spread of disease within the deer herd. Deer over-browsing significantly impacts </w:t>
      </w:r>
      <w:r w:rsidR="00562333">
        <w:t xml:space="preserve">native habitats due to </w:t>
      </w:r>
      <w:r w:rsidR="00314D78">
        <w:t>deer’s</w:t>
      </w:r>
      <w:r w:rsidR="00562333">
        <w:t xml:space="preserve"> preference for native species over non-native ones, </w:t>
      </w:r>
      <w:r w:rsidR="007A4C5A">
        <w:t>reducing native plant populations, regeneration, and diversity.</w:t>
      </w:r>
      <w:r w:rsidR="00A55F77">
        <w:t xml:space="preserve"> </w:t>
      </w:r>
    </w:p>
    <w:p w14:paraId="645B7FCF" w14:textId="3414CD81" w:rsidR="008601D1" w:rsidRDefault="008601D1" w:rsidP="00316C84">
      <w:r>
        <w:t>Hunting will be conducted with an understanding of ethical harvesting practices and knowledge of state and federal regulations.</w:t>
      </w:r>
    </w:p>
    <w:p w14:paraId="710409DF" w14:textId="77777777" w:rsidR="008B0AF6" w:rsidRDefault="008B0AF6" w:rsidP="008B0AF6">
      <w:pPr>
        <w:rPr>
          <w:b/>
          <w:bCs/>
          <w:sz w:val="24"/>
          <w:szCs w:val="24"/>
        </w:rPr>
      </w:pPr>
      <w:bookmarkStart w:id="0" w:name="_Hlk235024250"/>
      <w:proofErr w:type="gramStart"/>
      <w:r>
        <w:rPr>
          <w:b/>
          <w:bCs/>
          <w:sz w:val="24"/>
          <w:szCs w:val="24"/>
        </w:rPr>
        <w:t>Accommodations</w:t>
      </w:r>
      <w:proofErr w:type="gramEnd"/>
    </w:p>
    <w:bookmarkEnd w:id="0"/>
    <w:p w14:paraId="42FBB3D0" w14:textId="0FADCF75" w:rsidR="008B0AF6" w:rsidRPr="008C67AB" w:rsidRDefault="008B0AF6" w:rsidP="008B0AF6">
      <w:r>
        <w:t>Hunters requiring accessibility accommodations may contact the hunt coordinator using the contact information located at the bottom of this document</w:t>
      </w:r>
      <w:r w:rsidR="0026489A">
        <w:t>.</w:t>
      </w:r>
    </w:p>
    <w:p w14:paraId="5BC3851C" w14:textId="77777777" w:rsidR="00CD5EB8" w:rsidRDefault="00CD5EB8"/>
    <w:p w14:paraId="0B42C30D" w14:textId="14223E45" w:rsidR="00B60B9F" w:rsidRPr="00CD5EB8" w:rsidRDefault="00CD5EB8">
      <w:pPr>
        <w:rPr>
          <w:b/>
          <w:bCs/>
          <w:sz w:val="28"/>
          <w:szCs w:val="28"/>
        </w:rPr>
      </w:pPr>
      <w:r w:rsidRPr="00CD5EB8">
        <w:rPr>
          <w:b/>
          <w:bCs/>
          <w:sz w:val="28"/>
          <w:szCs w:val="28"/>
        </w:rPr>
        <w:t>CO</w:t>
      </w:r>
      <w:r>
        <w:rPr>
          <w:b/>
          <w:bCs/>
          <w:sz w:val="28"/>
          <w:szCs w:val="28"/>
        </w:rPr>
        <w:t>NTACT INFORMATION______________________________________________</w:t>
      </w:r>
    </w:p>
    <w:p w14:paraId="19274392" w14:textId="213B93D5" w:rsidR="002E14FF" w:rsidRDefault="009F37A6">
      <w:r>
        <w:t>P</w:t>
      </w:r>
      <w:r w:rsidR="00752873">
        <w:t xml:space="preserve">aper applications </w:t>
      </w:r>
      <w:r w:rsidR="00D51CE1">
        <w:t>can</w:t>
      </w:r>
      <w:r>
        <w:t xml:space="preserve"> be </w:t>
      </w:r>
      <w:r w:rsidR="00D51CE1">
        <w:t xml:space="preserve">emailed to </w:t>
      </w:r>
      <w:hyperlink r:id="rId9" w:history="1">
        <w:r w:rsidR="00314D78" w:rsidRPr="004C3D8A">
          <w:rPr>
            <w:rStyle w:val="Hyperlink"/>
          </w:rPr>
          <w:t>tyler.j.goble@usace.army.mil</w:t>
        </w:r>
      </w:hyperlink>
      <w:r w:rsidR="00D51CE1">
        <w:t xml:space="preserve"> or </w:t>
      </w:r>
      <w:r>
        <w:t xml:space="preserve">delivered </w:t>
      </w:r>
      <w:r w:rsidR="00314D78">
        <w:t xml:space="preserve">in-person </w:t>
      </w:r>
      <w:r>
        <w:t>to the following address:</w:t>
      </w:r>
    </w:p>
    <w:p w14:paraId="664126C7" w14:textId="64946143" w:rsidR="00752873" w:rsidRPr="00752873" w:rsidRDefault="00752873" w:rsidP="00752873">
      <w:pPr>
        <w:spacing w:line="240" w:lineRule="auto"/>
        <w:rPr>
          <w:b/>
          <w:bCs/>
        </w:rPr>
      </w:pPr>
      <w:r w:rsidRPr="00752873">
        <w:rPr>
          <w:b/>
          <w:bCs/>
        </w:rPr>
        <w:t>Riverlands Project Office</w:t>
      </w:r>
    </w:p>
    <w:p w14:paraId="396CE15C" w14:textId="3842659E" w:rsidR="002E14FF" w:rsidRPr="00752873" w:rsidRDefault="00850482" w:rsidP="00752873">
      <w:pPr>
        <w:spacing w:line="240" w:lineRule="auto"/>
        <w:rPr>
          <w:b/>
          <w:bCs/>
        </w:rPr>
      </w:pPr>
      <w:r w:rsidRPr="00752873">
        <w:rPr>
          <w:b/>
          <w:bCs/>
        </w:rPr>
        <w:t>301 Riverlands Way</w:t>
      </w:r>
    </w:p>
    <w:p w14:paraId="18AE3CF4" w14:textId="047FDCB3" w:rsidR="00850482" w:rsidRDefault="00850482" w:rsidP="00752873">
      <w:pPr>
        <w:spacing w:line="240" w:lineRule="auto"/>
        <w:rPr>
          <w:b/>
          <w:bCs/>
        </w:rPr>
      </w:pPr>
      <w:r w:rsidRPr="00752873">
        <w:rPr>
          <w:b/>
          <w:bCs/>
        </w:rPr>
        <w:t>West Alton, MO</w:t>
      </w:r>
      <w:r w:rsidR="00752873" w:rsidRPr="00752873">
        <w:rPr>
          <w:b/>
          <w:bCs/>
        </w:rPr>
        <w:t xml:space="preserve"> 63386</w:t>
      </w:r>
    </w:p>
    <w:p w14:paraId="53E08AE3" w14:textId="3C9C78B2" w:rsidR="00752873" w:rsidRPr="000B693E" w:rsidRDefault="000B693E" w:rsidP="00752873">
      <w:pPr>
        <w:spacing w:line="240" w:lineRule="auto"/>
      </w:pPr>
      <w:r>
        <w:t xml:space="preserve">Online applications can be completed </w:t>
      </w:r>
      <w:r w:rsidR="00314D78">
        <w:t xml:space="preserve">in lieu of paper applications </w:t>
      </w:r>
      <w:r>
        <w:t>at</w:t>
      </w:r>
      <w:r w:rsidR="00BB60A2">
        <w:t xml:space="preserve"> </w:t>
      </w:r>
      <w:hyperlink r:id="rId10" w:history="1">
        <w:r w:rsidR="00BB60A2" w:rsidRPr="00FB2C56">
          <w:rPr>
            <w:rStyle w:val="Hyperlink"/>
          </w:rPr>
          <w:t>https://www.mtrf.org/deer-hunt/</w:t>
        </w:r>
      </w:hyperlink>
    </w:p>
    <w:p w14:paraId="14E3AA2A" w14:textId="182E71B2" w:rsidR="00831EE8" w:rsidRDefault="009F37A6">
      <w:pPr>
        <w:rPr>
          <w:b/>
          <w:bCs/>
        </w:rPr>
      </w:pPr>
      <w:r>
        <w:t xml:space="preserve">For questions, please contact the </w:t>
      </w:r>
      <w:r w:rsidR="00186D02">
        <w:t>hunt</w:t>
      </w:r>
      <w:r>
        <w:t xml:space="preserve"> coordinator, </w:t>
      </w:r>
      <w:r w:rsidR="00186D02">
        <w:t>Tyler Goble</w:t>
      </w:r>
      <w:r>
        <w:t xml:space="preserve">, at the </w:t>
      </w:r>
      <w:r w:rsidR="00186D02">
        <w:t>Riverlands Project Office</w:t>
      </w:r>
      <w:r>
        <w:t xml:space="preserve"> by calling</w:t>
      </w:r>
      <w:r w:rsidR="00314D78">
        <w:t xml:space="preserve"> </w:t>
      </w:r>
      <w:r w:rsidR="00314D78" w:rsidRPr="00314D78">
        <w:rPr>
          <w:b/>
          <w:bCs/>
        </w:rPr>
        <w:t>(636) 899-2600</w:t>
      </w:r>
      <w:r w:rsidR="0024184F">
        <w:t xml:space="preserve">, or by email at </w:t>
      </w:r>
      <w:bookmarkStart w:id="1" w:name="_Hlk235192472"/>
      <w:r w:rsidR="00724C18">
        <w:fldChar w:fldCharType="begin"/>
      </w:r>
      <w:r w:rsidR="00724C18">
        <w:instrText>HYPERLINK "mailto:tyler.j.goble@usace.army.mil"</w:instrText>
      </w:r>
      <w:r w:rsidR="00724C18">
        <w:fldChar w:fldCharType="separate"/>
      </w:r>
      <w:r w:rsidR="00724C18" w:rsidRPr="00724C18">
        <w:rPr>
          <w:rStyle w:val="Hyperlink"/>
          <w:b/>
          <w:bCs/>
        </w:rPr>
        <w:t>tyler.j.goble@usace.army.mil</w:t>
      </w:r>
      <w:r w:rsidR="00724C18">
        <w:fldChar w:fldCharType="end"/>
      </w:r>
      <w:r w:rsidR="0024184F">
        <w:rPr>
          <w:b/>
          <w:bCs/>
        </w:rPr>
        <w:t>.</w:t>
      </w:r>
    </w:p>
    <w:bookmarkEnd w:id="1"/>
    <w:p w14:paraId="164E7BAF" w14:textId="77777777" w:rsidR="00B35379" w:rsidRDefault="00B35379">
      <w:pPr>
        <w:rPr>
          <w:b/>
          <w:bCs/>
        </w:rPr>
      </w:pPr>
    </w:p>
    <w:p w14:paraId="4BA7BF08" w14:textId="20DB2B0D" w:rsidR="00B35379" w:rsidRDefault="00B35379">
      <w:pPr>
        <w:rPr>
          <w:b/>
          <w:bCs/>
        </w:rPr>
      </w:pPr>
    </w:p>
    <w:sectPr w:rsidR="00B35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F050202020403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5389C"/>
    <w:multiLevelType w:val="hybridMultilevel"/>
    <w:tmpl w:val="06625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F6658"/>
    <w:multiLevelType w:val="hybridMultilevel"/>
    <w:tmpl w:val="3B58F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98555">
    <w:abstractNumId w:val="0"/>
  </w:num>
  <w:num w:numId="2" w16cid:durableId="485979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8A"/>
    <w:rsid w:val="00005820"/>
    <w:rsid w:val="00016A15"/>
    <w:rsid w:val="00021D61"/>
    <w:rsid w:val="00032943"/>
    <w:rsid w:val="00070258"/>
    <w:rsid w:val="00072394"/>
    <w:rsid w:val="000B1B77"/>
    <w:rsid w:val="000B4F45"/>
    <w:rsid w:val="000B693E"/>
    <w:rsid w:val="000D5DD3"/>
    <w:rsid w:val="000E0603"/>
    <w:rsid w:val="000E5937"/>
    <w:rsid w:val="000F06B0"/>
    <w:rsid w:val="001024AC"/>
    <w:rsid w:val="0012114A"/>
    <w:rsid w:val="0013514B"/>
    <w:rsid w:val="00147B1D"/>
    <w:rsid w:val="00151ACD"/>
    <w:rsid w:val="0016345B"/>
    <w:rsid w:val="00173E46"/>
    <w:rsid w:val="00185330"/>
    <w:rsid w:val="00186D02"/>
    <w:rsid w:val="001B48FF"/>
    <w:rsid w:val="001B70FB"/>
    <w:rsid w:val="001B7CD6"/>
    <w:rsid w:val="001C2EAD"/>
    <w:rsid w:val="001C3285"/>
    <w:rsid w:val="001C40B5"/>
    <w:rsid w:val="001C6FD4"/>
    <w:rsid w:val="001D2AF7"/>
    <w:rsid w:val="001D6B6D"/>
    <w:rsid w:val="001E4F0F"/>
    <w:rsid w:val="001F642C"/>
    <w:rsid w:val="00203487"/>
    <w:rsid w:val="00221559"/>
    <w:rsid w:val="0022369A"/>
    <w:rsid w:val="00223EB9"/>
    <w:rsid w:val="0022671A"/>
    <w:rsid w:val="00227279"/>
    <w:rsid w:val="0024184F"/>
    <w:rsid w:val="0026489A"/>
    <w:rsid w:val="00265C4D"/>
    <w:rsid w:val="00270313"/>
    <w:rsid w:val="002750AB"/>
    <w:rsid w:val="0028623B"/>
    <w:rsid w:val="002C47A6"/>
    <w:rsid w:val="002C6CF9"/>
    <w:rsid w:val="002D3755"/>
    <w:rsid w:val="002E14FF"/>
    <w:rsid w:val="002E6403"/>
    <w:rsid w:val="002E75CC"/>
    <w:rsid w:val="003070FE"/>
    <w:rsid w:val="00314D78"/>
    <w:rsid w:val="00314E54"/>
    <w:rsid w:val="00316C84"/>
    <w:rsid w:val="0032080A"/>
    <w:rsid w:val="00334042"/>
    <w:rsid w:val="003513D8"/>
    <w:rsid w:val="00363B4E"/>
    <w:rsid w:val="003728E8"/>
    <w:rsid w:val="00390022"/>
    <w:rsid w:val="00395142"/>
    <w:rsid w:val="003D484D"/>
    <w:rsid w:val="003E6642"/>
    <w:rsid w:val="003F5D2E"/>
    <w:rsid w:val="003F70B2"/>
    <w:rsid w:val="004025E4"/>
    <w:rsid w:val="00445DD4"/>
    <w:rsid w:val="00446942"/>
    <w:rsid w:val="00484274"/>
    <w:rsid w:val="00484ECA"/>
    <w:rsid w:val="00487B1C"/>
    <w:rsid w:val="00492D6D"/>
    <w:rsid w:val="004A6132"/>
    <w:rsid w:val="004C2662"/>
    <w:rsid w:val="004C5383"/>
    <w:rsid w:val="004C7378"/>
    <w:rsid w:val="004D0099"/>
    <w:rsid w:val="004D63C5"/>
    <w:rsid w:val="004E6EE0"/>
    <w:rsid w:val="005031E4"/>
    <w:rsid w:val="00534045"/>
    <w:rsid w:val="00545029"/>
    <w:rsid w:val="00553F1A"/>
    <w:rsid w:val="00562333"/>
    <w:rsid w:val="0056678A"/>
    <w:rsid w:val="00573949"/>
    <w:rsid w:val="00580A8A"/>
    <w:rsid w:val="00587DE0"/>
    <w:rsid w:val="005901F8"/>
    <w:rsid w:val="005A1B6C"/>
    <w:rsid w:val="005A619B"/>
    <w:rsid w:val="005C0042"/>
    <w:rsid w:val="005C756A"/>
    <w:rsid w:val="005D4E55"/>
    <w:rsid w:val="005E0E0B"/>
    <w:rsid w:val="005F4148"/>
    <w:rsid w:val="00600279"/>
    <w:rsid w:val="00603815"/>
    <w:rsid w:val="00617514"/>
    <w:rsid w:val="00631D32"/>
    <w:rsid w:val="00662F6E"/>
    <w:rsid w:val="006729A1"/>
    <w:rsid w:val="00692961"/>
    <w:rsid w:val="006A0ECD"/>
    <w:rsid w:val="006A798D"/>
    <w:rsid w:val="006B3F58"/>
    <w:rsid w:val="006E018F"/>
    <w:rsid w:val="00706B0E"/>
    <w:rsid w:val="00706BDC"/>
    <w:rsid w:val="00710FEE"/>
    <w:rsid w:val="00712EF4"/>
    <w:rsid w:val="00724C18"/>
    <w:rsid w:val="007251DC"/>
    <w:rsid w:val="00736154"/>
    <w:rsid w:val="00752873"/>
    <w:rsid w:val="00774B2F"/>
    <w:rsid w:val="007766DE"/>
    <w:rsid w:val="00777CB8"/>
    <w:rsid w:val="007A4C5A"/>
    <w:rsid w:val="007A62A6"/>
    <w:rsid w:val="007D5BAD"/>
    <w:rsid w:val="007E6A51"/>
    <w:rsid w:val="007F37EE"/>
    <w:rsid w:val="008034ED"/>
    <w:rsid w:val="00811BBA"/>
    <w:rsid w:val="00831556"/>
    <w:rsid w:val="00831EE8"/>
    <w:rsid w:val="00845AA5"/>
    <w:rsid w:val="00850482"/>
    <w:rsid w:val="008601D1"/>
    <w:rsid w:val="00883EE1"/>
    <w:rsid w:val="00895905"/>
    <w:rsid w:val="008A54DB"/>
    <w:rsid w:val="008B0AF6"/>
    <w:rsid w:val="008B0AFD"/>
    <w:rsid w:val="008C67AB"/>
    <w:rsid w:val="008E4BC1"/>
    <w:rsid w:val="00922667"/>
    <w:rsid w:val="00922746"/>
    <w:rsid w:val="009348CF"/>
    <w:rsid w:val="00940676"/>
    <w:rsid w:val="009766D5"/>
    <w:rsid w:val="00996AB8"/>
    <w:rsid w:val="009B39D3"/>
    <w:rsid w:val="009C1557"/>
    <w:rsid w:val="009C5F96"/>
    <w:rsid w:val="009C75E6"/>
    <w:rsid w:val="009D4CE0"/>
    <w:rsid w:val="009F37A6"/>
    <w:rsid w:val="009F4A30"/>
    <w:rsid w:val="00A55F77"/>
    <w:rsid w:val="00A7213F"/>
    <w:rsid w:val="00A76442"/>
    <w:rsid w:val="00AB5D26"/>
    <w:rsid w:val="00AB71A5"/>
    <w:rsid w:val="00AC4699"/>
    <w:rsid w:val="00AC70C9"/>
    <w:rsid w:val="00AC7BF9"/>
    <w:rsid w:val="00AD785D"/>
    <w:rsid w:val="00AE1299"/>
    <w:rsid w:val="00B03040"/>
    <w:rsid w:val="00B1161B"/>
    <w:rsid w:val="00B332D0"/>
    <w:rsid w:val="00B35379"/>
    <w:rsid w:val="00B43281"/>
    <w:rsid w:val="00B5664F"/>
    <w:rsid w:val="00B60B9F"/>
    <w:rsid w:val="00B636B1"/>
    <w:rsid w:val="00B6579C"/>
    <w:rsid w:val="00B8481D"/>
    <w:rsid w:val="00B9191D"/>
    <w:rsid w:val="00BA0573"/>
    <w:rsid w:val="00BB3C59"/>
    <w:rsid w:val="00BB60A2"/>
    <w:rsid w:val="00BB6161"/>
    <w:rsid w:val="00BB70F5"/>
    <w:rsid w:val="00BD7B7E"/>
    <w:rsid w:val="00BE0F79"/>
    <w:rsid w:val="00BF1F15"/>
    <w:rsid w:val="00BF32EC"/>
    <w:rsid w:val="00C22AB1"/>
    <w:rsid w:val="00C34086"/>
    <w:rsid w:val="00C46519"/>
    <w:rsid w:val="00C7666F"/>
    <w:rsid w:val="00C915E3"/>
    <w:rsid w:val="00CA4262"/>
    <w:rsid w:val="00CB7B47"/>
    <w:rsid w:val="00CD5EB8"/>
    <w:rsid w:val="00D12A79"/>
    <w:rsid w:val="00D14027"/>
    <w:rsid w:val="00D30EC6"/>
    <w:rsid w:val="00D34FAD"/>
    <w:rsid w:val="00D43E97"/>
    <w:rsid w:val="00D51CE1"/>
    <w:rsid w:val="00D60204"/>
    <w:rsid w:val="00D63FD2"/>
    <w:rsid w:val="00D671C0"/>
    <w:rsid w:val="00D91265"/>
    <w:rsid w:val="00DC7299"/>
    <w:rsid w:val="00DE2684"/>
    <w:rsid w:val="00DF41A3"/>
    <w:rsid w:val="00E14861"/>
    <w:rsid w:val="00E33F9C"/>
    <w:rsid w:val="00E45506"/>
    <w:rsid w:val="00E52C84"/>
    <w:rsid w:val="00E5750C"/>
    <w:rsid w:val="00E66624"/>
    <w:rsid w:val="00E701AE"/>
    <w:rsid w:val="00E7066C"/>
    <w:rsid w:val="00E77449"/>
    <w:rsid w:val="00E95ECD"/>
    <w:rsid w:val="00EA0D83"/>
    <w:rsid w:val="00EA3290"/>
    <w:rsid w:val="00EE08CD"/>
    <w:rsid w:val="00EF7CE8"/>
    <w:rsid w:val="00F426BB"/>
    <w:rsid w:val="00F477E5"/>
    <w:rsid w:val="00F53E6B"/>
    <w:rsid w:val="00F54016"/>
    <w:rsid w:val="00F85A2C"/>
    <w:rsid w:val="00F86DE7"/>
    <w:rsid w:val="00F90E04"/>
    <w:rsid w:val="00FA7BA5"/>
    <w:rsid w:val="00FB557E"/>
    <w:rsid w:val="00FD1534"/>
    <w:rsid w:val="00FE15EC"/>
    <w:rsid w:val="00FE33AC"/>
    <w:rsid w:val="00FF0A5C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1B497"/>
  <w15:chartTrackingRefBased/>
  <w15:docId w15:val="{78F889E5-95B3-41C7-96F7-1242AABF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A15"/>
    <w:pPr>
      <w:ind w:left="720"/>
      <w:contextualSpacing/>
    </w:pPr>
  </w:style>
  <w:style w:type="character" w:styleId="Hyperlink">
    <w:name w:val="Hyperlink"/>
    <w:basedOn w:val="DefaultParagraphFont"/>
    <w:unhideWhenUsed/>
    <w:rsid w:val="002E14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4F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33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2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2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2D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8533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2EAD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paragraph" w:customStyle="1" w:styleId="ydpb091ff6cmsonormal">
    <w:name w:val="ydpb091ff6cmsonormal"/>
    <w:basedOn w:val="Normal"/>
    <w:rsid w:val="001C2EAD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ler.j.goble@usace.army.m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yler.j.goble@usace.army.m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trf.org/deer-hun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dc.mo.gov/hunting-trapping/seasons/deer-firearms-november-portion" TargetMode="External"/><Relationship Id="rId10" Type="http://schemas.openxmlformats.org/officeDocument/2006/relationships/hyperlink" Target="https://www.mtrf.org/deer-hu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yler.j.goble@usace.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c4d76ba-f17c-4c50-b9a7-8f3163d27582}" enabled="0" method="" siteId="{fc4d76ba-f17c-4c50-b9a7-8f3163d27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Laughhunn, Paige N CIV USARMY CEMVS (USA)</dc:creator>
  <cp:keywords/>
  <dc:description/>
  <cp:lastModifiedBy>Ratcliff, Elise M CIV USARMY CEMVS (USA)</cp:lastModifiedBy>
  <cp:revision>9</cp:revision>
  <cp:lastPrinted>2026-07-16T20:39:00Z</cp:lastPrinted>
  <dcterms:created xsi:type="dcterms:W3CDTF">2026-07-17T20:08:00Z</dcterms:created>
  <dcterms:modified xsi:type="dcterms:W3CDTF">2026-07-18T19:15:00Z</dcterms:modified>
</cp:coreProperties>
</file>